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ED" w:rsidRPr="00DE48ED" w:rsidRDefault="00DE48ED" w:rsidP="00DE48ED">
      <w:pPr>
        <w:jc w:val="center"/>
        <w:rPr>
          <w:rFonts w:eastAsia="Times New Roman"/>
          <w:lang w:val="fr-FR"/>
        </w:rPr>
      </w:pPr>
      <w:r w:rsidRPr="00DE48ED">
        <w:rPr>
          <w:rStyle w:val="Strong"/>
          <w:rFonts w:eastAsia="Times New Roman"/>
          <w:color w:val="1B2C48"/>
          <w:sz w:val="27"/>
          <w:szCs w:val="27"/>
          <w:lang w:val="fr-FR"/>
        </w:rPr>
        <w:t>MIZRAHI MEDIA IMMOBILIER</w:t>
      </w:r>
    </w:p>
    <w:p w:rsidR="00DE48ED" w:rsidRPr="00DE48ED" w:rsidRDefault="00DE48ED" w:rsidP="00DE48ED">
      <w:pPr>
        <w:jc w:val="center"/>
        <w:rPr>
          <w:rFonts w:eastAsia="Times New Roman"/>
          <w:lang w:val="fr-FR"/>
        </w:rPr>
      </w:pPr>
      <w:r w:rsidRPr="00DE48ED">
        <w:rPr>
          <w:rStyle w:val="Strong"/>
          <w:rFonts w:eastAsia="Times New Roman"/>
          <w:color w:val="1B2C48"/>
          <w:sz w:val="27"/>
          <w:szCs w:val="27"/>
          <w:lang w:val="fr-FR"/>
        </w:rPr>
        <w:t>REAL ESTATE</w:t>
      </w:r>
    </w:p>
    <w:p w:rsidR="00DE48ED" w:rsidRPr="00DE48ED" w:rsidRDefault="00DE48ED" w:rsidP="00DE48ED">
      <w:pPr>
        <w:rPr>
          <w:rFonts w:eastAsia="Times New Roman"/>
          <w:lang w:val="fr-FR"/>
        </w:rPr>
      </w:pPr>
    </w:p>
    <w:p w:rsidR="00DE48ED" w:rsidRPr="00DE48ED" w:rsidRDefault="00DE48ED" w:rsidP="00DE48ED">
      <w:pPr>
        <w:rPr>
          <w:rFonts w:eastAsia="Times New Roman"/>
          <w:lang w:val="fr-FR"/>
        </w:rPr>
      </w:pPr>
    </w:p>
    <w:p w:rsidR="00DE48ED" w:rsidRPr="00DE48ED" w:rsidRDefault="00DE48ED" w:rsidP="00DE48ED">
      <w:pPr>
        <w:rPr>
          <w:rFonts w:eastAsia="Times New Roman"/>
          <w:lang w:val="fr-FR"/>
        </w:rPr>
      </w:pPr>
      <w:r>
        <w:rPr>
          <w:rFonts w:eastAsia="Times New Roman"/>
          <w:b/>
          <w:bCs/>
          <w:i/>
          <w:iCs/>
          <w:color w:val="0F243E"/>
          <w:lang w:val="fr-FR"/>
        </w:rPr>
        <w:t xml:space="preserve">2M </w:t>
      </w:r>
      <w:proofErr w:type="spellStart"/>
      <w:r>
        <w:rPr>
          <w:rFonts w:eastAsia="Times New Roman"/>
          <w:b/>
          <w:bCs/>
          <w:i/>
          <w:iCs/>
          <w:color w:val="0F243E"/>
          <w:lang w:val="fr-FR"/>
        </w:rPr>
        <w:t>Immo</w:t>
      </w:r>
      <w:proofErr w:type="spellEnd"/>
      <w:r>
        <w:rPr>
          <w:rFonts w:eastAsia="Times New Roman"/>
          <w:lang w:val="fr-FR"/>
        </w:rPr>
        <w:t xml:space="preserve"> est votre interlocuteur privilégié, spécialiste du marché immobilier à Haïfa et au Nord d'Israël.</w:t>
      </w:r>
    </w:p>
    <w:p w:rsidR="00DE48ED" w:rsidRPr="00DE48ED" w:rsidRDefault="00DE48ED" w:rsidP="00DE48ED">
      <w:pPr>
        <w:rPr>
          <w:rFonts w:eastAsia="Times New Roman"/>
          <w:lang w:val="fr-FR"/>
        </w:rPr>
      </w:pPr>
      <w:r>
        <w:rPr>
          <w:rFonts w:eastAsia="Times New Roman"/>
          <w:b/>
          <w:bCs/>
          <w:i/>
          <w:iCs/>
          <w:color w:val="0F243E"/>
          <w:lang w:val="fr-FR"/>
        </w:rPr>
        <w:t xml:space="preserve">2M </w:t>
      </w:r>
      <w:proofErr w:type="spellStart"/>
      <w:r>
        <w:rPr>
          <w:rFonts w:eastAsia="Times New Roman"/>
          <w:b/>
          <w:bCs/>
          <w:i/>
          <w:iCs/>
          <w:color w:val="0F243E"/>
          <w:lang w:val="fr-FR"/>
        </w:rPr>
        <w:t>Immo</w:t>
      </w:r>
      <w:proofErr w:type="spellEnd"/>
      <w:r>
        <w:rPr>
          <w:rFonts w:eastAsia="Times New Roman"/>
          <w:lang w:val="fr-FR"/>
        </w:rPr>
        <w:t xml:space="preserve"> vous propose des biens sélectionnés selon vos besoins : </w:t>
      </w:r>
      <w:r>
        <w:rPr>
          <w:rFonts w:eastAsia="Times New Roman"/>
          <w:i/>
          <w:iCs/>
          <w:lang w:val="fr-FR"/>
        </w:rPr>
        <w:t>Achat - Vente - Location - Gestion de Biens - Investissements.</w:t>
      </w:r>
    </w:p>
    <w:p w:rsidR="00DE48ED" w:rsidRPr="00DE48ED" w:rsidRDefault="00DE48ED" w:rsidP="00DE48ED">
      <w:pPr>
        <w:bidi/>
        <w:jc w:val="right"/>
        <w:rPr>
          <w:color w:val="000000"/>
          <w:lang w:val="fr-FR"/>
        </w:rPr>
      </w:pPr>
      <w:r>
        <w:rPr>
          <w:b/>
          <w:bCs/>
          <w:i/>
          <w:iCs/>
          <w:color w:val="0F243E"/>
          <w:lang w:val="fr-FR"/>
        </w:rPr>
        <w:t xml:space="preserve">2M </w:t>
      </w:r>
      <w:proofErr w:type="spellStart"/>
      <w:r>
        <w:rPr>
          <w:b/>
          <w:bCs/>
          <w:i/>
          <w:iCs/>
          <w:color w:val="0F243E"/>
          <w:lang w:val="fr-FR"/>
        </w:rPr>
        <w:t>Immo</w:t>
      </w:r>
      <w:proofErr w:type="spellEnd"/>
      <w:r>
        <w:rPr>
          <w:color w:val="000000"/>
          <w:lang w:val="fr-FR"/>
        </w:rPr>
        <w:t>, le parfait équilibre dans l'intérêt de nos clients. N'attendez plus pour nous contacter. La disponibilité, le sérieux, l'honnêteté, l'efficacité sont les secrets de notre réussite.</w:t>
      </w:r>
    </w:p>
    <w:p w:rsidR="00DE48ED" w:rsidRPr="00DE48ED" w:rsidRDefault="00DE48ED" w:rsidP="00DE48ED">
      <w:pPr>
        <w:bidi/>
        <w:jc w:val="right"/>
        <w:rPr>
          <w:color w:val="000000"/>
          <w:lang w:val="fr-FR"/>
        </w:rPr>
      </w:pPr>
      <w:r>
        <w:rPr>
          <w:b/>
          <w:bCs/>
          <w:i/>
          <w:iCs/>
          <w:color w:val="0F243E"/>
          <w:lang w:val="fr-FR"/>
        </w:rPr>
        <w:t> </w:t>
      </w:r>
    </w:p>
    <w:p w:rsidR="00DE48ED" w:rsidRDefault="00DE48ED" w:rsidP="00DE48ED">
      <w:pPr>
        <w:bidi/>
        <w:jc w:val="right"/>
        <w:rPr>
          <w:rFonts w:hint="cs"/>
          <w:color w:val="000000"/>
          <w:rtl/>
        </w:rPr>
      </w:pPr>
      <w:r>
        <w:rPr>
          <w:b/>
          <w:bCs/>
          <w:i/>
          <w:iCs/>
          <w:color w:val="0F243E"/>
          <w:lang w:val="fr-FR"/>
        </w:rPr>
        <w:t>En Israël</w:t>
      </w:r>
      <w:r>
        <w:rPr>
          <w:color w:val="0F243E"/>
          <w:lang w:val="fr-FR"/>
        </w:rPr>
        <w:t xml:space="preserve">, </w:t>
      </w:r>
      <w:r>
        <w:rPr>
          <w:b/>
          <w:bCs/>
          <w:i/>
          <w:iCs/>
          <w:color w:val="0F243E"/>
          <w:lang w:val="fr-FR"/>
        </w:rPr>
        <w:t>Lucette Mizrahi</w:t>
      </w:r>
      <w:r>
        <w:rPr>
          <w:color w:val="000000"/>
          <w:lang w:val="fr-FR"/>
        </w:rPr>
        <w:t xml:space="preserve">, franco-israélienne - MA Science Economie Paris - Agent agrée diplômée du ministère de la justice en Israël </w:t>
      </w:r>
      <w:r>
        <w:rPr>
          <w:i/>
          <w:iCs/>
          <w:color w:val="000000"/>
          <w:lang w:val="fr-FR"/>
        </w:rPr>
        <w:t>(N° de licence : 28132)</w:t>
      </w:r>
      <w:r>
        <w:rPr>
          <w:color w:val="000000"/>
          <w:lang w:val="fr-FR"/>
        </w:rPr>
        <w:t xml:space="preserve">, est là pour vous accueillir lors de votre séjour et pour vous accompagner  dans l'acquisition d'un bien immobilier à Haïfa, jusqu'à la réception de vos clefs, en passant par la mise en contact avec les professionnels dont vous aurez besoin tout au  long de cette démarche (banques, avocats, architectes, décorateurs, ...). </w:t>
      </w:r>
    </w:p>
    <w:p w:rsidR="00DE48ED" w:rsidRDefault="00DE48ED" w:rsidP="00DE48ED">
      <w:pPr>
        <w:bidi/>
        <w:jc w:val="right"/>
        <w:rPr>
          <w:rFonts w:hint="cs"/>
          <w:color w:val="000000"/>
          <w:rtl/>
        </w:rPr>
      </w:pPr>
      <w:r>
        <w:rPr>
          <w:color w:val="000000"/>
          <w:lang w:val="fr-FR"/>
        </w:rPr>
        <w:t xml:space="preserve">Elle se tient à votre disposition pour vous aider dans la réussite de votre </w:t>
      </w:r>
      <w:proofErr w:type="spellStart"/>
      <w:r>
        <w:rPr>
          <w:color w:val="000000"/>
          <w:lang w:val="fr-FR"/>
        </w:rPr>
        <w:t>Alyah</w:t>
      </w:r>
      <w:proofErr w:type="spellEnd"/>
      <w:r>
        <w:rPr>
          <w:color w:val="000000"/>
          <w:lang w:val="fr-FR"/>
        </w:rPr>
        <w:t>,  ou tout simplement dans l'acquisition d'un pied à terre en Israël.</w:t>
      </w:r>
      <w:r>
        <w:rPr>
          <w:i/>
          <w:iCs/>
          <w:color w:val="000000"/>
          <w:lang w:val="fr-FR"/>
        </w:rPr>
        <w:br/>
      </w:r>
      <w:r>
        <w:rPr>
          <w:i/>
          <w:iCs/>
          <w:color w:val="0F243E"/>
          <w:lang w:val="fr-FR"/>
        </w:rPr>
        <w:t>Téléphone / Fax: +972 (0)4-810.74.98</w:t>
      </w:r>
      <w:r>
        <w:rPr>
          <w:i/>
          <w:iCs/>
          <w:color w:val="0F243E"/>
          <w:lang w:val="fr-FR"/>
        </w:rPr>
        <w:br/>
        <w:t>Portable: +972 (0)50-666.38.49</w:t>
      </w:r>
    </w:p>
    <w:p w:rsidR="00DE48ED" w:rsidRDefault="00DE48ED" w:rsidP="00DE48ED">
      <w:pPr>
        <w:rPr>
          <w:rFonts w:hint="cs"/>
          <w:color w:val="000000"/>
          <w:rtl/>
        </w:rPr>
      </w:pPr>
      <w:r>
        <w:rPr>
          <w:i/>
          <w:iCs/>
          <w:color w:val="0F243E"/>
          <w:lang w:val="fr-FR"/>
        </w:rPr>
        <w:t xml:space="preserve">Email: </w:t>
      </w:r>
      <w:hyperlink r:id="rId4" w:tgtFrame="_blank" w:history="1">
        <w:r>
          <w:rPr>
            <w:rStyle w:val="Hyperlink"/>
            <w:i/>
            <w:iCs/>
            <w:color w:val="0F243E"/>
            <w:lang w:val="fr-FR"/>
          </w:rPr>
          <w:t>lucette.mizrahi</w:t>
        </w:r>
        <w:r>
          <w:rPr>
            <w:rStyle w:val="Hyperlink"/>
            <w:rFonts w:hint="cs"/>
            <w:i/>
            <w:iCs/>
            <w:color w:val="0F243E"/>
            <w:rtl/>
          </w:rPr>
          <w:t>@</w:t>
        </w:r>
        <w:r>
          <w:rPr>
            <w:rStyle w:val="Hyperlink"/>
            <w:i/>
            <w:iCs/>
            <w:color w:val="0F243E"/>
            <w:lang w:val="fr-FR"/>
          </w:rPr>
          <w:t>yahoo.fr</w:t>
        </w:r>
      </w:hyperlink>
    </w:p>
    <w:p w:rsidR="00DE48ED" w:rsidRDefault="00DE48ED" w:rsidP="00DE48ED">
      <w:pPr>
        <w:rPr>
          <w:rFonts w:hint="cs"/>
          <w:color w:val="000000"/>
          <w:rtl/>
        </w:rPr>
      </w:pPr>
      <w:r>
        <w:rPr>
          <w:i/>
          <w:iCs/>
          <w:color w:val="000000"/>
          <w:lang w:val="fr-FR"/>
        </w:rPr>
        <w:t> </w:t>
      </w:r>
    </w:p>
    <w:p w:rsidR="00DE48ED" w:rsidRPr="00DE48ED" w:rsidRDefault="00DE48ED" w:rsidP="00DE48ED">
      <w:pPr>
        <w:spacing w:after="20"/>
        <w:rPr>
          <w:color w:val="000000"/>
          <w:lang w:val="fr-FR"/>
        </w:rPr>
      </w:pPr>
      <w:r>
        <w:rPr>
          <w:b/>
          <w:bCs/>
          <w:i/>
          <w:iCs/>
          <w:color w:val="0F243E"/>
          <w:lang w:val="fr-FR"/>
        </w:rPr>
        <w:t xml:space="preserve">A Paris, l'équipe de </w:t>
      </w:r>
      <w:proofErr w:type="spellStart"/>
      <w:r>
        <w:rPr>
          <w:b/>
          <w:bCs/>
          <w:i/>
          <w:iCs/>
          <w:color w:val="0F243E"/>
          <w:lang w:val="fr-FR"/>
        </w:rPr>
        <w:t>MédiaNet</w:t>
      </w:r>
      <w:proofErr w:type="spellEnd"/>
      <w:r>
        <w:rPr>
          <w:color w:val="000000"/>
          <w:lang w:val="fr-FR"/>
        </w:rPr>
        <w:t xml:space="preserve"> est à votre écoute pour vous guider dès votre décision d'acquisition d'un bien immobilier à Haïfa, vous orienter, vous permettre de définir précisément vos besoins et vos attentes en fonctions des réalités du marché israélien. Son savoir faire à la française lui permet de transcrire les normes et caractéristiques israéliennes en normes et critères français qui vous sont familiers. En coordination avec la structure israélienne, elle  assurera la préparation de votre séjour pour la recherche de votre bien immobilier en Israël, ainsi que son suivi après votre retour en France, cela afin de vous garantir le meilleur service dans la continuité.</w:t>
      </w:r>
    </w:p>
    <w:p w:rsidR="00DE48ED" w:rsidRPr="00DE48ED" w:rsidRDefault="00DE48ED" w:rsidP="00DE48ED">
      <w:pPr>
        <w:spacing w:after="20"/>
        <w:rPr>
          <w:color w:val="000000"/>
          <w:lang w:val="fr-FR"/>
        </w:rPr>
      </w:pPr>
      <w:r>
        <w:rPr>
          <w:i/>
          <w:iCs/>
          <w:color w:val="0F243E"/>
          <w:lang w:val="fr-FR"/>
        </w:rPr>
        <w:t>Téléphone: 01-48102310</w:t>
      </w:r>
      <w:r>
        <w:rPr>
          <w:i/>
          <w:iCs/>
          <w:color w:val="0F243E"/>
          <w:lang w:val="fr-FR"/>
        </w:rPr>
        <w:br/>
        <w:t>Portable: 06-500.500.02</w:t>
      </w:r>
      <w:r>
        <w:rPr>
          <w:i/>
          <w:iCs/>
          <w:color w:val="0F243E"/>
          <w:lang w:val="fr-FR"/>
        </w:rPr>
        <w:br/>
        <w:t xml:space="preserve">Email: </w:t>
      </w:r>
      <w:hyperlink r:id="rId5" w:tgtFrame="_blank" w:history="1">
        <w:r>
          <w:rPr>
            <w:rStyle w:val="Hyperlink"/>
            <w:i/>
            <w:iCs/>
            <w:color w:val="0F243E"/>
            <w:lang w:val="fr-FR"/>
          </w:rPr>
          <w:t>joseph.medianet@libertysurf.fr</w:t>
        </w:r>
      </w:hyperlink>
    </w:p>
    <w:p w:rsidR="00AC028D" w:rsidRPr="00DE48ED" w:rsidRDefault="00AC028D" w:rsidP="00DE48ED">
      <w:pPr>
        <w:rPr>
          <w:lang w:val="fr-FR"/>
        </w:rPr>
      </w:pPr>
    </w:p>
    <w:sectPr w:rsidR="00AC028D" w:rsidRPr="00DE48ED" w:rsidSect="00BC326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48ED"/>
    <w:rsid w:val="00AC028D"/>
    <w:rsid w:val="00BC326F"/>
    <w:rsid w:val="00DE48E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8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8ED"/>
    <w:rPr>
      <w:color w:val="0000FF"/>
      <w:u w:val="single"/>
    </w:rPr>
  </w:style>
  <w:style w:type="character" w:styleId="Strong">
    <w:name w:val="Strong"/>
    <w:basedOn w:val="DefaultParagraphFont"/>
    <w:uiPriority w:val="22"/>
    <w:qFormat/>
    <w:rsid w:val="00DE48ED"/>
    <w:rPr>
      <w:b/>
      <w:bCs/>
    </w:rPr>
  </w:style>
</w:styles>
</file>

<file path=word/webSettings.xml><?xml version="1.0" encoding="utf-8"?>
<w:webSettings xmlns:r="http://schemas.openxmlformats.org/officeDocument/2006/relationships" xmlns:w="http://schemas.openxmlformats.org/wordprocessingml/2006/main">
  <w:divs>
    <w:div w:id="11852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eph.medianet@libertysurf.fr" TargetMode="External"/><Relationship Id="rId4" Type="http://schemas.openxmlformats.org/officeDocument/2006/relationships/hyperlink" Target="mailto:lucette.mizrahi@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1743</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2009-10-07T11:47:00Z</dcterms:created>
  <dcterms:modified xsi:type="dcterms:W3CDTF">2009-10-07T11:48:00Z</dcterms:modified>
</cp:coreProperties>
</file>